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B4" w:rsidRDefault="00A42E5F" w:rsidP="005A7D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7DF5">
        <w:rPr>
          <w:rFonts w:ascii="Times New Roman" w:eastAsia="Times New Roman" w:hAnsi="Times New Roman" w:cs="Times New Roman"/>
          <w:sz w:val="28"/>
          <w:szCs w:val="28"/>
        </w:rPr>
        <w:tab/>
      </w:r>
      <w:r w:rsidR="005A7D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C7600B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Утверждено</w:t>
      </w:r>
    </w:p>
    <w:p w:rsidR="001377FF" w:rsidRPr="002C0450" w:rsidRDefault="00C7600B" w:rsidP="00C7600B">
      <w:pPr>
        <w:tabs>
          <w:tab w:val="left" w:pos="562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приказ</w:t>
      </w:r>
      <w:r w:rsidR="001377FF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УЗ «Витебский</w:t>
      </w:r>
      <w:r w:rsidR="009560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377FF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областной специализированный дом ребенка» </w:t>
      </w:r>
      <w:r w:rsidR="00EB1D86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от 15.11.</w:t>
      </w:r>
      <w:r w:rsidR="001377FF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377FF" w:rsidRPr="002C04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2021</w:t>
      </w:r>
      <w:r w:rsidR="007E2FC1" w:rsidRPr="002C045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</w:t>
      </w:r>
      <w:r w:rsidR="009560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144-1</w:t>
      </w:r>
    </w:p>
    <w:p w:rsidR="007E2FC1" w:rsidRPr="002C0450" w:rsidRDefault="007E2FC1" w:rsidP="00C7600B">
      <w:pPr>
        <w:tabs>
          <w:tab w:val="left" w:pos="562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560B4" w:rsidRDefault="001377FF" w:rsidP="009560B4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2C0450">
        <w:rPr>
          <w:rFonts w:ascii="Times New Roman" w:hAnsi="Times New Roman"/>
          <w:sz w:val="28"/>
          <w:szCs w:val="28"/>
          <w:lang w:eastAsia="en-US"/>
        </w:rPr>
        <w:t>ПОЛИТИКА</w:t>
      </w:r>
    </w:p>
    <w:p w:rsidR="007E2FC1" w:rsidRPr="002C0450" w:rsidRDefault="009560B4" w:rsidP="007E2FC1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9560B4">
        <w:rPr>
          <w:rFonts w:ascii="Times New Roman" w:hAnsi="Times New Roman"/>
          <w:sz w:val="28"/>
          <w:szCs w:val="28"/>
          <w:lang w:eastAsia="en-US"/>
        </w:rPr>
        <w:t>УЗ «Витебский областной специализированный дом ребенка»</w:t>
      </w:r>
    </w:p>
    <w:p w:rsidR="007E2FC1" w:rsidRPr="002C0450" w:rsidRDefault="00BB4656" w:rsidP="007E2FC1">
      <w:pPr>
        <w:pStyle w:val="ab"/>
        <w:rPr>
          <w:rFonts w:ascii="Times New Roman" w:hAnsi="Times New Roman"/>
          <w:sz w:val="28"/>
          <w:szCs w:val="28"/>
          <w:lang w:eastAsia="en-US"/>
        </w:rPr>
      </w:pPr>
      <w:r w:rsidRPr="002C0450">
        <w:rPr>
          <w:rFonts w:ascii="Times New Roman" w:hAnsi="Times New Roman"/>
          <w:sz w:val="28"/>
          <w:szCs w:val="28"/>
          <w:lang w:eastAsia="en-US"/>
        </w:rPr>
        <w:t>в отношении обработки персональных данных</w:t>
      </w:r>
      <w:r w:rsidR="007E2FC1" w:rsidRPr="002C0450">
        <w:rPr>
          <w:rFonts w:ascii="Times New Roman" w:hAnsi="Times New Roman"/>
          <w:sz w:val="28"/>
          <w:szCs w:val="28"/>
          <w:lang w:eastAsia="en-US"/>
        </w:rPr>
        <w:t xml:space="preserve"> в </w:t>
      </w:r>
    </w:p>
    <w:p w:rsidR="001377FF" w:rsidRPr="002C0450" w:rsidRDefault="001377FF" w:rsidP="00BB465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2F9" w:rsidRPr="002C0450" w:rsidRDefault="00FE02F9" w:rsidP="00237A16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BB4656" w:rsidRPr="00237A16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Политика </w:t>
      </w:r>
      <w:r w:rsidR="009560B4" w:rsidRP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>УЗ «Витебский областной специализированный дом ребенка» (далее</w:t>
      </w:r>
      <w:r w:rsidR="009560B4" w:rsidRPr="009560B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9560B4" w:rsidRP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Политика) 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отношении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обработки 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персональных данных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 основные принципы, цели, условия и способы обработки персональ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ных данных, перечни субъектов,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обрабатываемых в </w:t>
      </w:r>
      <w:r w:rsidR="00BB465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УЗ «Витебский областной специализированный дом ребенка»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465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персональных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данных, функции </w:t>
      </w:r>
      <w:r w:rsidR="00BB465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УЗ «Витебский областной специализированный дом ребенка»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обработке персональных данных, права субъектов персональных данных, а также реализуемые в</w:t>
      </w:r>
      <w:r w:rsidR="00BB465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УЗ «Витебский областной специализированный дом ребенка» 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(далее-Дом ребенка)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защите персональных данных.</w:t>
      </w:r>
    </w:p>
    <w:p w:rsidR="00BB4656" w:rsidRPr="00237A16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2.Политика разработана с учетом требований </w:t>
      </w:r>
      <w:hyperlink r:id="rId8" w:anchor="a1" w:tooltip="+" w:history="1">
        <w:r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Конституции</w:t>
        </w:r>
      </w:hyperlink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Беларусь, законодательных и иных нормативных правовых актов Республики</w:t>
      </w:r>
      <w:r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в области персональных данных.</w:t>
      </w:r>
    </w:p>
    <w:p w:rsidR="00FE02F9" w:rsidRPr="00237A16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3.Положения Политики служат основой для разработки локальных правовых актов, регламентирующих в 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 (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EB1D8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вопросы обработки персональных данных работников 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Дома ребенка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и других субъектов персональных данных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</w:t>
      </w:r>
      <w:r w:rsidR="009560B4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числе 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законных представителей 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(пациентов)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получающих (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обратившихся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) за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медицинской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помощь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560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заинтересованных лиц</w:t>
      </w:r>
      <w:r w:rsidR="006107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обратившихся за совершением 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административных процедур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E02F9" w:rsidRPr="00237A16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Политика обработки персональных данных в </w:t>
      </w:r>
      <w:r w:rsidR="007E2FC1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="00BB4656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 в соответствии со следующими нормативными правовыми актами:</w:t>
      </w:r>
    </w:p>
    <w:p w:rsidR="00FE02F9" w:rsidRPr="00237A16" w:rsidRDefault="002C0450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9" w:anchor="a1" w:tooltip="+" w:history="1">
        <w:r w:rsidR="00FE02F9"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Конституция</w:t>
        </w:r>
      </w:hyperlink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Беларусь;</w:t>
      </w:r>
    </w:p>
    <w:p w:rsidR="00BB4656" w:rsidRPr="00237A16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Трудовой </w:t>
      </w:r>
      <w:hyperlink r:id="rId10" w:anchor="a6676" w:tooltip="+" w:history="1">
        <w:r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</w:t>
        </w:r>
      </w:hyperlink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Беларусь;</w:t>
      </w:r>
    </w:p>
    <w:p w:rsidR="00FE02F9" w:rsidRPr="00237A16" w:rsidRDefault="002C0450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anchor="a17" w:tooltip="+" w:history="1">
        <w:r w:rsidR="00FE02F9"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от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07.05.2021 №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99-З «О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 персональных данных»;</w:t>
      </w:r>
    </w:p>
    <w:p w:rsidR="00FE02F9" w:rsidRPr="00237A16" w:rsidRDefault="002C0450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 w:anchor="a53" w:tooltip="+" w:history="1">
        <w:r w:rsidR="00FE02F9"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от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21.07.2008 №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418-З «О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регистре населения»;</w:t>
      </w:r>
    </w:p>
    <w:p w:rsidR="00FE02F9" w:rsidRPr="00237A16" w:rsidRDefault="002C0450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 w:anchor="a58" w:tooltip="+" w:history="1">
        <w:r w:rsidR="00FE02F9" w:rsidRPr="00237A1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от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10.11.2008 №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455-З «Об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 информатизации и защите информации»;</w:t>
      </w:r>
    </w:p>
    <w:p w:rsidR="007E2FC1" w:rsidRPr="00237A16" w:rsidRDefault="007E2FC1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Закон Республики Беларусь от 18.06.1993 №2435-</w:t>
      </w:r>
      <w:r w:rsidRPr="00237A1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XII</w:t>
      </w:r>
      <w:r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здравоохранении», в редакции Закона Республики Беларусь от 20.06.2008 №363-З</w:t>
      </w:r>
      <w:r w:rsidR="002C0450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нормативные правовые акты Республики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и нормативные документы уполномоченных органов государственной власти.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В целях реализации положений Политики в </w:t>
      </w:r>
      <w:r w:rsidR="002C0450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="00BB4656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B1D86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обработке и защите персональных данных в</w:t>
      </w:r>
      <w:r w:rsidR="00E010F7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УЗ «Витебский областной специализированный дом ребенка» 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14" w:anchor="a1" w:tooltip="+" w:history="1">
        <w:r w:rsidRPr="002C045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приложение</w:t>
        </w:r>
        <w:r w:rsidRPr="002C0450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 </w:t>
        </w:r>
        <w:r w:rsidRPr="002C045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</w:t>
        </w:r>
      </w:hyperlink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порядке обеспечения конфиденциальности при обработке информации, содержащей персональные данные (</w:t>
      </w:r>
      <w:hyperlink r:id="rId15" w:anchor="a2" w:tooltip="+" w:history="1">
        <w:r w:rsidRPr="002C045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приложение</w:t>
        </w:r>
        <w:r w:rsidRPr="002C0450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 </w:t>
        </w:r>
        <w:r w:rsidRPr="002C045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</w:t>
        </w:r>
      </w:hyperlink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72B5B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иные локальные правовые акты и документы, регламентирующие в </w:t>
      </w:r>
      <w:r w:rsidR="00E010F7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УЗ «</w:t>
      </w:r>
      <w:r w:rsidR="00E010F7" w:rsidRPr="002C0450">
        <w:rPr>
          <w:rFonts w:ascii="Times New Roman" w:hAnsi="Times New Roman" w:cs="Times New Roman"/>
          <w:sz w:val="28"/>
          <w:szCs w:val="28"/>
        </w:rPr>
        <w:t xml:space="preserve">Витебский областной специализированный дом ребенка» </w:t>
      </w:r>
      <w:r w:rsidRPr="002C0450">
        <w:rPr>
          <w:rFonts w:ascii="Times New Roman" w:hAnsi="Times New Roman" w:cs="Times New Roman"/>
          <w:sz w:val="28"/>
          <w:szCs w:val="28"/>
        </w:rPr>
        <w:t>вопросы обработки персональных данных.</w:t>
      </w:r>
    </w:p>
    <w:p w:rsidR="00FE02F9" w:rsidRPr="002C0450" w:rsidRDefault="00FE02F9" w:rsidP="00237A1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hAnsi="Times New Roman" w:cs="Times New Roman"/>
          <w:sz w:val="28"/>
          <w:szCs w:val="28"/>
        </w:rPr>
        <w:br/>
        <w:t xml:space="preserve">ОСНОВНЫЕ ТЕРМИНЫ И ОПРЕДЕЛЕНИЯ, ИСПОЛЬЗУЕМЫЕ В ЛОКАЛЬНЫХ ПРАВОВЫХ АКТАХ </w:t>
      </w:r>
      <w:r w:rsidR="00E010F7" w:rsidRPr="002C0450">
        <w:rPr>
          <w:rFonts w:ascii="Times New Roman" w:hAnsi="Times New Roman" w:cs="Times New Roman"/>
          <w:sz w:val="28"/>
          <w:szCs w:val="28"/>
        </w:rPr>
        <w:t>УЗ «ВИТЕБСКИЙ ОБЛАСТНОЙ СПЕЦИАЛИЗИРОВАННЫЙ ДОМ РЕБЕНКА»</w:t>
      </w:r>
      <w:r w:rsidRPr="002C0450">
        <w:rPr>
          <w:rFonts w:ascii="Times New Roman" w:hAnsi="Times New Roman" w:cs="Times New Roman"/>
          <w:sz w:val="28"/>
          <w:szCs w:val="28"/>
        </w:rPr>
        <w:t xml:space="preserve"> РЕГЛАМЕНТИРУЮЩИХ ВОПРОСЫ ОБРАБОТКИ ПЕРСОНАЛЬНЫХ ДАННЫХ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hAnsi="Times New Roman" w:cs="Times New Roman"/>
          <w:sz w:val="28"/>
          <w:szCs w:val="28"/>
        </w:rPr>
        <w:t>6. Биометрические персональные данные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hAnsi="Times New Roman" w:cs="Times New Roman"/>
          <w:sz w:val="28"/>
          <w:szCs w:val="28"/>
        </w:rPr>
        <w:t>7. Блокирование персональных данных - прекращение доступа к персональным данным без их удаления.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hAnsi="Times New Roman" w:cs="Times New Roman"/>
          <w:sz w:val="28"/>
          <w:szCs w:val="28"/>
        </w:rPr>
        <w:t>8. Генетические персональные данные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450">
        <w:rPr>
          <w:rFonts w:ascii="Times New Roman" w:hAnsi="Times New Roman" w:cs="Times New Roman"/>
          <w:sz w:val="28"/>
          <w:szCs w:val="28"/>
        </w:rPr>
        <w:t>9. 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010F7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</w:rPr>
        <w:t>10. Обработка персональных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11. Общедоступные персональные данные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12. Персональные данные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13. Предоставление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действия, направленные на ознакомление с персональными данными определенных лица или круга лиц.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14. Распространение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действия, направленные на ознакомление с персональными данными неопределенного круга лиц.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15.Специальные персональные данные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16.Субъект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физическое лицо, в отношении которого осуществляется обработка персональных данных.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17.Трансграничная передача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передача персональных данных на территорию иностранного государства.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18. Удаление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FE02F9" w:rsidRPr="002C0450" w:rsidRDefault="00FE02F9" w:rsidP="00237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19. Физическое лицо, которое может быть идентифицировано,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FE02F9" w:rsidRPr="002C0450" w:rsidRDefault="00FE02F9" w:rsidP="00237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20. Информация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сведения (сообщения, данные) независимо от формы их представления.</w:t>
      </w:r>
    </w:p>
    <w:p w:rsidR="00FE02F9" w:rsidRPr="002C0450" w:rsidRDefault="00FE02F9" w:rsidP="00237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21.Автоматизированная обработка персональных данных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обработка персональных данных с помощью средств вычислительной техники.</w:t>
      </w:r>
    </w:p>
    <w:bookmarkStart w:id="0" w:name="a3"/>
    <w:bookmarkEnd w:id="0"/>
    <w:p w:rsidR="00FE02F9" w:rsidRPr="002C0450" w:rsidRDefault="00E010F7" w:rsidP="00237A16">
      <w:pPr>
        <w:spacing w:after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</w:rPr>
        <w:fldChar w:fldCharType="begin"/>
      </w:r>
      <w:r w:rsidRPr="002C0450">
        <w:rPr>
          <w:rFonts w:ascii="Times New Roman" w:hAnsi="Times New Roman" w:cs="Times New Roman"/>
          <w:sz w:val="28"/>
          <w:szCs w:val="28"/>
        </w:rPr>
        <w:instrText xml:space="preserve"> HYPERLINK "https://bii.by/ps_f.dll?d=459111&amp;a=3" </w:instrText>
      </w:r>
      <w:r w:rsidRPr="002C0450">
        <w:rPr>
          <w:rFonts w:ascii="Times New Roman" w:hAnsi="Times New Roman" w:cs="Times New Roman"/>
          <w:sz w:val="28"/>
          <w:szCs w:val="28"/>
        </w:rPr>
        <w:fldChar w:fldCharType="end"/>
      </w:r>
      <w:r w:rsidR="00FE02F9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B1D86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E02F9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И</w:t>
      </w:r>
      <w:r w:rsidR="00FE02F9"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FE02F9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 ОБРАБОТКИ ПЕРСОНАЛЬНЫХ ДАННЫХ</w:t>
      </w:r>
    </w:p>
    <w:p w:rsidR="00FE02F9" w:rsidRPr="002C0450" w:rsidRDefault="00FE02F9" w:rsidP="00237A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22. </w:t>
      </w:r>
      <w:r w:rsidR="00610794">
        <w:rPr>
          <w:rFonts w:ascii="Times New Roman" w:hAnsi="Times New Roman" w:cs="Times New Roman"/>
          <w:sz w:val="28"/>
          <w:szCs w:val="28"/>
          <w:lang w:eastAsia="en-US"/>
        </w:rPr>
        <w:t>Дом ребенка</w:t>
      </w: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, являясь оператором персональных данных, осуществляет обработку персональных данных работников 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Дома ребенка, воспитанников </w:t>
      </w:r>
      <w:r w:rsidR="00610794">
        <w:rPr>
          <w:rFonts w:ascii="Times New Roman" w:hAnsi="Times New Roman" w:cs="Times New Roman"/>
          <w:sz w:val="28"/>
          <w:szCs w:val="28"/>
          <w:lang w:eastAsia="en-US"/>
        </w:rPr>
        <w:t xml:space="preserve">(пациентов) </w:t>
      </w: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и других субъектов персональных данных, не состоящих с 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Домом 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ребенком</w:t>
      </w: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 в трудовых отношениях</w:t>
      </w:r>
      <w:r w:rsidR="00EA009A">
        <w:rPr>
          <w:rFonts w:ascii="Times New Roman" w:hAnsi="Times New Roman" w:cs="Times New Roman"/>
          <w:sz w:val="28"/>
          <w:szCs w:val="28"/>
          <w:lang w:eastAsia="en-US"/>
        </w:rPr>
        <w:t>, совершением административных процедур</w:t>
      </w:r>
      <w:r w:rsidR="004E6CB7">
        <w:rPr>
          <w:rFonts w:ascii="Times New Roman" w:hAnsi="Times New Roman" w:cs="Times New Roman"/>
          <w:sz w:val="28"/>
          <w:szCs w:val="28"/>
          <w:lang w:eastAsia="en-US"/>
        </w:rPr>
        <w:t>, оказания медицинской помощи</w:t>
      </w:r>
      <w:r w:rsidR="00EA009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23. Обработка персональных данных в 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t>Доме ребенка</w:t>
      </w: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с учетом необходимости обеспечения защиты прав и свобод работников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1798A" w:rsidRPr="00272B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798A" w:rsidRPr="002C0450">
        <w:rPr>
          <w:rFonts w:ascii="Times New Roman" w:hAnsi="Times New Roman" w:cs="Times New Roman"/>
          <w:sz w:val="28"/>
          <w:szCs w:val="28"/>
          <w:lang w:eastAsia="en-US"/>
        </w:rPr>
        <w:t>воспитанников</w:t>
      </w:r>
      <w:r w:rsidRPr="002C0450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  <w:lang w:eastAsia="en-US"/>
        </w:rPr>
        <w:t>обработка персональных данных осуществляется на законной и справедливой основе;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  <w:lang w:eastAsia="en-US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hAnsi="Times New Roman" w:cs="Times New Roman"/>
          <w:sz w:val="28"/>
          <w:szCs w:val="28"/>
          <w:lang w:eastAsia="en-US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Персональные данные обрабатываются в </w:t>
      </w:r>
      <w:r w:rsidR="00B1798A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целях:</w:t>
      </w:r>
    </w:p>
    <w:p w:rsidR="00FE02F9" w:rsidRPr="002C0450" w:rsidRDefault="00FE02F9" w:rsidP="00272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обеспечения соблюдения </w:t>
      </w:r>
      <w:hyperlink r:id="rId16" w:anchor="a1" w:tooltip="+" w:history="1">
        <w:r w:rsidRPr="002C045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Конституции</w:t>
        </w:r>
      </w:hyperlink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Беларусь, законодательных и иных нормативных правовых актов Республики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Беларусь, локальных правовых актов </w:t>
      </w:r>
      <w:r w:rsidR="008E5A0A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E02F9" w:rsidRPr="002C0450" w:rsidRDefault="00FE02F9" w:rsidP="00272B5B">
      <w:pPr>
        <w:spacing w:after="0"/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 функций, полномочий и обязанностей, возложенных законодательством Республики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Беларусь на </w:t>
      </w:r>
      <w:r w:rsidR="008E5A0A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 ребенка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</w:t>
      </w:r>
      <w:r w:rsidRPr="002C045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Беларусь, а также в иные государственные органы;</w:t>
      </w:r>
    </w:p>
    <w:p w:rsidR="00FE02F9" w:rsidRPr="00237A16" w:rsidRDefault="00FE02F9" w:rsidP="0027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регулирования трудовых отношений с работниками </w:t>
      </w:r>
      <w:r w:rsidR="0057331A"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</w:t>
      </w:r>
      <w:r w:rsidR="00883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(содействие в трудоустройстве, обучение и продвижение по службе, обеспечение </w:t>
      </w:r>
      <w:r w:rsidR="00883532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личной безопасности, контроль количества и качества</w:t>
      </w:r>
      <w:r w:rsidR="00765B7E" w:rsidRPr="00237A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выполняемой работы, обеспечение сохранности и имущества и другое);</w:t>
      </w:r>
    </w:p>
    <w:p w:rsidR="00FE02F9" w:rsidRPr="00237A16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A16">
        <w:rPr>
          <w:rFonts w:ascii="Times New Roman" w:hAnsi="Times New Roman"/>
          <w:sz w:val="28"/>
          <w:szCs w:val="28"/>
          <w:lang w:eastAsia="en-US"/>
        </w:rPr>
        <w:t>защиты жизни, здоровья или иных жизненно важных</w:t>
      </w:r>
      <w:r w:rsidR="007502C1" w:rsidRPr="00237A16">
        <w:rPr>
          <w:rFonts w:ascii="Times New Roman" w:hAnsi="Times New Roman"/>
          <w:sz w:val="28"/>
          <w:szCs w:val="28"/>
          <w:lang w:eastAsia="en-US"/>
        </w:rPr>
        <w:t xml:space="preserve"> законных</w:t>
      </w:r>
      <w:r w:rsidRPr="00237A16">
        <w:rPr>
          <w:rFonts w:ascii="Times New Roman" w:hAnsi="Times New Roman"/>
          <w:sz w:val="28"/>
          <w:szCs w:val="28"/>
          <w:lang w:eastAsia="en-US"/>
        </w:rPr>
        <w:t xml:space="preserve"> интересов </w:t>
      </w:r>
      <w:r w:rsidR="0057331A" w:rsidRPr="00237A16">
        <w:rPr>
          <w:rFonts w:ascii="Times New Roman" w:hAnsi="Times New Roman"/>
          <w:sz w:val="28"/>
          <w:szCs w:val="28"/>
          <w:lang w:eastAsia="en-US"/>
        </w:rPr>
        <w:t>воспитанников</w:t>
      </w:r>
      <w:r w:rsidR="008A14A3">
        <w:rPr>
          <w:rFonts w:ascii="Times New Roman" w:hAnsi="Times New Roman"/>
          <w:sz w:val="28"/>
          <w:szCs w:val="28"/>
          <w:lang w:eastAsia="en-US"/>
        </w:rPr>
        <w:t xml:space="preserve"> (пациентов)</w:t>
      </w:r>
      <w:r w:rsidRPr="00237A16">
        <w:rPr>
          <w:rFonts w:ascii="Times New Roman" w:hAnsi="Times New Roman"/>
          <w:sz w:val="28"/>
          <w:szCs w:val="28"/>
          <w:lang w:eastAsia="en-US"/>
        </w:rPr>
        <w:t>;</w:t>
      </w:r>
    </w:p>
    <w:p w:rsidR="00FE02F9" w:rsidRPr="00237A16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A16">
        <w:rPr>
          <w:rFonts w:ascii="Times New Roman" w:hAnsi="Times New Roman"/>
          <w:sz w:val="28"/>
          <w:szCs w:val="28"/>
          <w:lang w:eastAsia="en-US"/>
        </w:rPr>
        <w:t>подготовки, заключения, исполнения и прекращения договоров с контрагентами;</w:t>
      </w:r>
    </w:p>
    <w:p w:rsidR="00C608E3" w:rsidRPr="00237A16" w:rsidRDefault="00C608E3" w:rsidP="00765B7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A16">
        <w:rPr>
          <w:rFonts w:ascii="Times New Roman" w:hAnsi="Times New Roman"/>
          <w:sz w:val="28"/>
          <w:szCs w:val="28"/>
          <w:lang w:eastAsia="en-US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BB7AE8" w:rsidRPr="00237A16" w:rsidRDefault="00FE02F9" w:rsidP="00BB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7A16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прав и законных интересов </w:t>
      </w:r>
      <w:r w:rsidR="0057331A" w:rsidRPr="00237A16">
        <w:rPr>
          <w:rFonts w:ascii="Times New Roman" w:hAnsi="Times New Roman" w:cs="Times New Roman"/>
          <w:sz w:val="28"/>
          <w:szCs w:val="28"/>
          <w:lang w:eastAsia="en-US"/>
        </w:rPr>
        <w:t xml:space="preserve">Дома ребенка </w:t>
      </w:r>
      <w:r w:rsidRPr="00237A16">
        <w:rPr>
          <w:rFonts w:ascii="Times New Roman" w:hAnsi="Times New Roman" w:cs="Times New Roman"/>
          <w:sz w:val="28"/>
          <w:szCs w:val="28"/>
          <w:lang w:eastAsia="en-US"/>
        </w:rPr>
        <w:t>в рамках осуществления видов деятельности, предусмотренных Уставом и иными локальными правовыми актами либо достижения общественно значимых целей;</w:t>
      </w:r>
    </w:p>
    <w:p w:rsidR="00BB7AE8" w:rsidRPr="00237A16" w:rsidRDefault="00BB7AE8" w:rsidP="00BB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доверенностей и иных уполномочивающих документов;</w:t>
      </w:r>
    </w:p>
    <w:p w:rsidR="00BB7AE8" w:rsidRPr="00237A16" w:rsidRDefault="00BB7AE8" w:rsidP="00BB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выпуска электронной подписи;</w:t>
      </w:r>
    </w:p>
    <w:p w:rsidR="00BB7AE8" w:rsidRPr="00237A16" w:rsidRDefault="00BB7AE8" w:rsidP="00BB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сведений на официальном сайте учреждения в сети Интернет;</w:t>
      </w:r>
    </w:p>
    <w:p w:rsidR="00BB7AE8" w:rsidRPr="00237A16" w:rsidRDefault="00BB7AE8" w:rsidP="00BB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начисление зарплаты, исчисление, удержание и</w:t>
      </w: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подоходного налога, страховых взносов, составление отчетности, назначения и</w:t>
      </w: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37A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пенсий, пособий;</w:t>
      </w:r>
    </w:p>
    <w:p w:rsidR="00FE02F9" w:rsidRPr="00237A16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7A16">
        <w:rPr>
          <w:rFonts w:ascii="Times New Roman" w:hAnsi="Times New Roman"/>
          <w:sz w:val="28"/>
          <w:szCs w:val="28"/>
          <w:lang w:eastAsia="en-US"/>
        </w:rPr>
        <w:t>в иных законных целях.</w:t>
      </w:r>
    </w:p>
    <w:p w:rsidR="00FE02F9" w:rsidRPr="00BB4656" w:rsidRDefault="00FE02F9" w:rsidP="00237A1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45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СУБЪЕКТОВ, ПЕРСОНАЛЬНЫЕ ДАННЫЕ КОТОРЫХ ОБРАБАТЫВАЮТСЯ В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C211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</w:p>
    <w:p w:rsidR="00FE02F9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11F3">
        <w:rPr>
          <w:rFonts w:ascii="Times New Roman" w:hAnsi="Times New Roman"/>
          <w:sz w:val="28"/>
          <w:szCs w:val="28"/>
          <w:lang w:eastAsia="en-US"/>
        </w:rPr>
        <w:t xml:space="preserve">25. В </w:t>
      </w:r>
      <w:r w:rsidR="00C211F3">
        <w:rPr>
          <w:rFonts w:ascii="Times New Roman" w:hAnsi="Times New Roman"/>
          <w:sz w:val="28"/>
          <w:szCs w:val="28"/>
          <w:lang w:eastAsia="en-US"/>
        </w:rPr>
        <w:t>Доме ребенка</w:t>
      </w:r>
      <w:r w:rsidRPr="00C211F3">
        <w:rPr>
          <w:rFonts w:ascii="Times New Roman" w:hAnsi="Times New Roman"/>
          <w:sz w:val="28"/>
          <w:szCs w:val="28"/>
          <w:lang w:eastAsia="en-US"/>
        </w:rPr>
        <w:t xml:space="preserve"> обрабатываются персональные данные следующих категорий субъектов:</w:t>
      </w:r>
    </w:p>
    <w:p w:rsidR="00765B7E" w:rsidRPr="00C211F3" w:rsidRDefault="00765B7E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Кандитаты в работники;</w:t>
      </w:r>
    </w:p>
    <w:p w:rsidR="00FE02F9" w:rsidRDefault="00C608E3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Работники;</w:t>
      </w:r>
    </w:p>
    <w:p w:rsidR="00765B7E" w:rsidRDefault="00765B7E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Уволенные работники;</w:t>
      </w:r>
    </w:p>
    <w:p w:rsidR="0078365A" w:rsidRDefault="00765B7E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78365A">
        <w:rPr>
          <w:rFonts w:ascii="Times New Roman" w:hAnsi="Times New Roman"/>
          <w:sz w:val="28"/>
          <w:szCs w:val="28"/>
          <w:lang w:eastAsia="en-US"/>
        </w:rPr>
        <w:t>оспитанники</w:t>
      </w:r>
      <w:r w:rsidR="008A14A3">
        <w:rPr>
          <w:rFonts w:ascii="Times New Roman" w:hAnsi="Times New Roman"/>
          <w:sz w:val="28"/>
          <w:szCs w:val="28"/>
          <w:lang w:eastAsia="en-US"/>
        </w:rPr>
        <w:t xml:space="preserve"> (пациенты</w:t>
      </w:r>
      <w:bookmarkStart w:id="1" w:name="_GoBack"/>
      <w:bookmarkEnd w:id="1"/>
      <w:r w:rsidR="005A7DF5">
        <w:rPr>
          <w:rFonts w:ascii="Times New Roman" w:hAnsi="Times New Roman"/>
          <w:sz w:val="28"/>
          <w:szCs w:val="28"/>
          <w:lang w:eastAsia="en-US"/>
        </w:rPr>
        <w:t>);</w:t>
      </w:r>
    </w:p>
    <w:p w:rsidR="00765B7E" w:rsidRPr="00C211F3" w:rsidRDefault="00765B7E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Граждане, обратившиеся за совершением административных процедур;</w:t>
      </w:r>
    </w:p>
    <w:p w:rsidR="00FE02F9" w:rsidRPr="00C211F3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11F3">
        <w:rPr>
          <w:rFonts w:ascii="Times New Roman" w:hAnsi="Times New Roman"/>
          <w:sz w:val="28"/>
          <w:szCs w:val="28"/>
          <w:lang w:eastAsia="en-US"/>
        </w:rPr>
        <w:t xml:space="preserve">другие субъекты персональных данных (для обеспечения реализации целей обработки, указанных в </w:t>
      </w:r>
      <w:r w:rsidR="00BB7AE8">
        <w:rPr>
          <w:rFonts w:ascii="Times New Roman" w:hAnsi="Times New Roman"/>
          <w:sz w:val="28"/>
          <w:szCs w:val="28"/>
          <w:lang w:eastAsia="en-US"/>
        </w:rPr>
        <w:t>Политике</w:t>
      </w:r>
      <w:r w:rsidRPr="00C211F3">
        <w:rPr>
          <w:rFonts w:ascii="Times New Roman" w:hAnsi="Times New Roman"/>
          <w:sz w:val="28"/>
          <w:szCs w:val="28"/>
          <w:lang w:eastAsia="en-US"/>
        </w:rPr>
        <w:t>).</w:t>
      </w:r>
    </w:p>
    <w:p w:rsidR="00FE02F9" w:rsidRPr="00C211F3" w:rsidRDefault="00FE02F9" w:rsidP="00237A16">
      <w:pPr>
        <w:pStyle w:val="ab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11F3">
        <w:rPr>
          <w:rFonts w:ascii="Times New Roman" w:hAnsi="Times New Roman"/>
          <w:sz w:val="28"/>
          <w:szCs w:val="28"/>
          <w:lang w:eastAsia="en-US"/>
        </w:rPr>
        <w:br/>
        <w:t>ПЕРЕЧЕНЬ ПЕРСОНАЛЬНЫХ ДАННЫХ, ОБРАБАТЫВАЕМЫХ В</w:t>
      </w:r>
      <w:r w:rsidRPr="00C211F3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78365A">
        <w:rPr>
          <w:rFonts w:ascii="Times New Roman" w:hAnsi="Times New Roman"/>
          <w:sz w:val="28"/>
          <w:szCs w:val="28"/>
          <w:lang w:eastAsia="en-US"/>
        </w:rPr>
        <w:t>ДОМЕ РЕБЕНКА</w:t>
      </w:r>
    </w:p>
    <w:p w:rsidR="00FE02F9" w:rsidRPr="00C211F3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11F3">
        <w:rPr>
          <w:rFonts w:ascii="Times New Roman" w:hAnsi="Times New Roman"/>
          <w:sz w:val="28"/>
          <w:szCs w:val="28"/>
          <w:lang w:eastAsia="en-US"/>
        </w:rPr>
        <w:t xml:space="preserve">26. Перечень персональных данных, обрабатываемых в </w:t>
      </w:r>
      <w:r w:rsidR="00B84103">
        <w:rPr>
          <w:rFonts w:ascii="Times New Roman" w:hAnsi="Times New Roman"/>
          <w:sz w:val="28"/>
          <w:szCs w:val="28"/>
          <w:lang w:eastAsia="en-US"/>
        </w:rPr>
        <w:t>Доме ребенка</w:t>
      </w:r>
      <w:r w:rsidRPr="00C211F3">
        <w:rPr>
          <w:rFonts w:ascii="Times New Roman" w:hAnsi="Times New Roman"/>
          <w:sz w:val="28"/>
          <w:szCs w:val="28"/>
          <w:lang w:eastAsia="en-US"/>
        </w:rPr>
        <w:t xml:space="preserve"> определяется в соответствии с законодательством Республики</w:t>
      </w:r>
      <w:r w:rsidRPr="00C211F3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C211F3">
        <w:rPr>
          <w:rFonts w:ascii="Times New Roman" w:hAnsi="Times New Roman"/>
          <w:sz w:val="28"/>
          <w:szCs w:val="28"/>
          <w:lang w:eastAsia="en-US"/>
        </w:rPr>
        <w:t xml:space="preserve">Беларусь и локальными правовыми актами с учетом целей обработки персональных данных, указанных в </w:t>
      </w:r>
      <w:r w:rsidR="002341C2">
        <w:rPr>
          <w:rFonts w:ascii="Times New Roman" w:hAnsi="Times New Roman"/>
          <w:sz w:val="28"/>
          <w:szCs w:val="28"/>
          <w:lang w:eastAsia="en-US"/>
        </w:rPr>
        <w:t>Политике</w:t>
      </w:r>
      <w:r w:rsidRPr="00C211F3">
        <w:rPr>
          <w:rFonts w:ascii="Times New Roman" w:hAnsi="Times New Roman"/>
          <w:sz w:val="28"/>
          <w:szCs w:val="28"/>
          <w:lang w:eastAsia="en-US"/>
        </w:rPr>
        <w:t>.</w:t>
      </w:r>
    </w:p>
    <w:p w:rsidR="00FE02F9" w:rsidRPr="00B84103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08E3">
        <w:rPr>
          <w:rFonts w:ascii="Times New Roman" w:hAnsi="Times New Roman"/>
          <w:sz w:val="28"/>
          <w:szCs w:val="28"/>
          <w:lang w:eastAsia="en-US"/>
        </w:rPr>
        <w:t xml:space="preserve">27. Обработка специальных персональных данных, касающихся расовой либо национальной принадлежности, политических взглядов, религиозных или других убеждений, интимной жизни, а также биометрических и генетических персональных данных, в </w:t>
      </w:r>
      <w:r w:rsidR="00B84103" w:rsidRPr="00C608E3">
        <w:rPr>
          <w:rFonts w:ascii="Times New Roman" w:hAnsi="Times New Roman"/>
          <w:sz w:val="28"/>
          <w:szCs w:val="28"/>
          <w:lang w:eastAsia="en-US"/>
        </w:rPr>
        <w:t>Доме ребенка</w:t>
      </w:r>
      <w:r w:rsidRPr="00C608E3">
        <w:rPr>
          <w:rFonts w:ascii="Times New Roman" w:hAnsi="Times New Roman"/>
          <w:sz w:val="28"/>
          <w:szCs w:val="28"/>
          <w:lang w:eastAsia="en-US"/>
        </w:rPr>
        <w:t xml:space="preserve"> не осуществляется.</w:t>
      </w:r>
    </w:p>
    <w:p w:rsidR="00FE02F9" w:rsidRPr="00B84103" w:rsidRDefault="00B84103" w:rsidP="00237A16">
      <w:pPr>
        <w:pStyle w:val="ab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lastRenderedPageBreak/>
        <w:t>ФУНКЦИИ ДОМА РЕБЕНКА</w:t>
      </w:r>
      <w:r w:rsidR="00FE02F9" w:rsidRPr="00B84103">
        <w:rPr>
          <w:rFonts w:ascii="Times New Roman" w:hAnsi="Times New Roman"/>
          <w:sz w:val="28"/>
          <w:szCs w:val="28"/>
          <w:lang w:eastAsia="en-US"/>
        </w:rPr>
        <w:t xml:space="preserve"> ПРИ</w:t>
      </w:r>
      <w:r w:rsidR="00FE02F9" w:rsidRPr="00B84103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FE02F9" w:rsidRPr="00B84103">
        <w:rPr>
          <w:rFonts w:ascii="Times New Roman" w:hAnsi="Times New Roman"/>
          <w:sz w:val="28"/>
          <w:szCs w:val="28"/>
          <w:lang w:eastAsia="en-US"/>
        </w:rPr>
        <w:t>ОСУЩЕСТВЛЕНИИ ОБРАБОТКИ ПЕРСОНАЛЬНЫХ ДАННЫХ</w:t>
      </w:r>
    </w:p>
    <w:p w:rsidR="00FE02F9" w:rsidRPr="00B84103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t xml:space="preserve">28. </w:t>
      </w:r>
      <w:r w:rsidR="008C6AEE">
        <w:rPr>
          <w:rFonts w:ascii="Times New Roman" w:hAnsi="Times New Roman"/>
          <w:sz w:val="28"/>
          <w:szCs w:val="28"/>
          <w:lang w:eastAsia="en-US"/>
        </w:rPr>
        <w:t xml:space="preserve">Дом ребенка </w:t>
      </w:r>
      <w:r w:rsidR="008C6AEE" w:rsidRPr="00B84103">
        <w:rPr>
          <w:rFonts w:ascii="Times New Roman" w:hAnsi="Times New Roman"/>
          <w:sz w:val="28"/>
          <w:szCs w:val="28"/>
          <w:lang w:eastAsia="en-US"/>
        </w:rPr>
        <w:t>при</w:t>
      </w:r>
      <w:r w:rsidRPr="00B84103">
        <w:rPr>
          <w:rFonts w:ascii="Times New Roman" w:hAnsi="Times New Roman"/>
          <w:sz w:val="28"/>
          <w:szCs w:val="28"/>
          <w:lang w:eastAsia="en-US"/>
        </w:rPr>
        <w:t xml:space="preserve"> осуществлении обработки персональных данных:</w:t>
      </w:r>
    </w:p>
    <w:p w:rsidR="00FE02F9" w:rsidRPr="00B84103" w:rsidRDefault="00FE02F9" w:rsidP="00272B5B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t>принимает меры, необходимые и достаточные для обеспечения выполнения требований законодательства Республики</w:t>
      </w:r>
      <w:r w:rsidRPr="00B84103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B84103">
        <w:rPr>
          <w:rFonts w:ascii="Times New Roman" w:hAnsi="Times New Roman"/>
          <w:sz w:val="28"/>
          <w:szCs w:val="28"/>
          <w:lang w:eastAsia="en-US"/>
        </w:rPr>
        <w:t>Беларусь и локальных правовых актов в области персональных данных;</w:t>
      </w:r>
    </w:p>
    <w:p w:rsidR="00FE02F9" w:rsidRDefault="00FE02F9" w:rsidP="008C6AE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C6AEE" w:rsidRPr="00B84103" w:rsidRDefault="008C6AEE" w:rsidP="008C6AE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назначает лиц, ответственных за обработку персональных данных;</w:t>
      </w:r>
    </w:p>
    <w:p w:rsidR="00FE02F9" w:rsidRPr="00B84103" w:rsidRDefault="00FE02F9" w:rsidP="008C6AE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t>назначает лицо, ответственное за осуществление внутреннего контроля за обработкой персональных данных;</w:t>
      </w:r>
    </w:p>
    <w:p w:rsidR="00FE02F9" w:rsidRPr="00B84103" w:rsidRDefault="00FE02F9" w:rsidP="008C6AE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103">
        <w:rPr>
          <w:rFonts w:ascii="Times New Roman" w:hAnsi="Times New Roman"/>
          <w:sz w:val="28"/>
          <w:szCs w:val="28"/>
          <w:lang w:eastAsia="en-US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8C6AEE">
        <w:rPr>
          <w:rFonts w:ascii="Times New Roman" w:hAnsi="Times New Roman"/>
          <w:sz w:val="28"/>
          <w:szCs w:val="28"/>
          <w:lang w:eastAsia="en-US"/>
        </w:rPr>
        <w:t>Доме ребенка</w:t>
      </w:r>
      <w:r w:rsidRPr="00B84103">
        <w:rPr>
          <w:rFonts w:ascii="Times New Roman" w:hAnsi="Times New Roman"/>
          <w:sz w:val="28"/>
          <w:szCs w:val="28"/>
          <w:lang w:eastAsia="en-US"/>
        </w:rPr>
        <w:t>;</w:t>
      </w:r>
    </w:p>
    <w:p w:rsidR="00FE02F9" w:rsidRPr="008C6AEE" w:rsidRDefault="00765B7E" w:rsidP="008C6AEE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осуществляет ознакомление</w:t>
      </w:r>
      <w:r w:rsidR="00FE02F9" w:rsidRPr="00B8410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6AEE" w:rsidRPr="00B84103">
        <w:rPr>
          <w:rFonts w:ascii="Times New Roman" w:hAnsi="Times New Roman"/>
          <w:sz w:val="28"/>
          <w:szCs w:val="28"/>
          <w:lang w:eastAsia="en-US"/>
        </w:rPr>
        <w:t>работников,</w:t>
      </w:r>
      <w:r w:rsidR="00FE02F9" w:rsidRPr="00B84103">
        <w:rPr>
          <w:rFonts w:ascii="Times New Roman" w:hAnsi="Times New Roman"/>
          <w:sz w:val="28"/>
          <w:szCs w:val="28"/>
          <w:lang w:eastAsia="en-US"/>
        </w:rPr>
        <w:t xml:space="preserve"> непосредственно осуществляющих обработку персональных данных, с положениями законодательства Республики</w:t>
      </w:r>
      <w:r w:rsidR="00FE02F9" w:rsidRPr="00B84103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FE02F9" w:rsidRPr="00B84103">
        <w:rPr>
          <w:rFonts w:ascii="Times New Roman" w:hAnsi="Times New Roman"/>
          <w:sz w:val="28"/>
          <w:szCs w:val="28"/>
          <w:lang w:eastAsia="en-US"/>
        </w:rPr>
        <w:t xml:space="preserve">Беларусь и локальных </w:t>
      </w:r>
      <w:r w:rsidR="00FE02F9" w:rsidRPr="008C6AEE">
        <w:rPr>
          <w:rFonts w:ascii="Times New Roman" w:hAnsi="Times New Roman"/>
          <w:sz w:val="28"/>
          <w:szCs w:val="28"/>
          <w:lang w:eastAsia="en-US"/>
        </w:rPr>
        <w:t xml:space="preserve">правовых актов </w:t>
      </w:r>
      <w:r w:rsidR="008C6AEE">
        <w:rPr>
          <w:rFonts w:ascii="Times New Roman" w:hAnsi="Times New Roman"/>
          <w:sz w:val="28"/>
          <w:szCs w:val="28"/>
          <w:lang w:eastAsia="en-US"/>
        </w:rPr>
        <w:t>Дома ребенка</w:t>
      </w:r>
      <w:r w:rsidR="00FE02F9" w:rsidRPr="008C6AEE">
        <w:rPr>
          <w:rFonts w:ascii="Times New Roman" w:hAnsi="Times New Roman"/>
          <w:sz w:val="28"/>
          <w:szCs w:val="28"/>
          <w:lang w:eastAsia="en-US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:rsidR="00FE02F9" w:rsidRPr="00BB4656" w:rsidRDefault="00FE02F9" w:rsidP="008C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публикует или иным образом обеспечивает неограниченный доступ к настоящей Политике;</w:t>
      </w:r>
    </w:p>
    <w:p w:rsidR="00FE02F9" w:rsidRPr="00BB4656" w:rsidRDefault="00FE02F9" w:rsidP="008C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Беларусь;</w:t>
      </w:r>
    </w:p>
    <w:p w:rsidR="00FE02F9" w:rsidRPr="00BB4656" w:rsidRDefault="00FE02F9" w:rsidP="008C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прекращает обработку и уничтожает персональные данные в случаях, предусмотренных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в области персональных данных;</w:t>
      </w:r>
    </w:p>
    <w:p w:rsidR="00FE02F9" w:rsidRDefault="00FE02F9" w:rsidP="0073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совершает иные действия, предусмотренные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в области персональных данных.</w:t>
      </w:r>
    </w:p>
    <w:p w:rsidR="00736823" w:rsidRPr="00BB4656" w:rsidRDefault="00736823" w:rsidP="00736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02F9" w:rsidRPr="00BB4656" w:rsidRDefault="00FE02F9" w:rsidP="0023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ОБРАБОТКИ ПЕРСОНАЛЬНЫХ ДАННЫХ В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</w:p>
    <w:p w:rsidR="00736823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29. Персональные данные в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в области персональных данных.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30.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Беларусь.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31.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E02F9" w:rsidRPr="00BB4656" w:rsidRDefault="00FE02F9" w:rsidP="00E87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 должен содержать:</w:t>
      </w:r>
    </w:p>
    <w:p w:rsidR="00FE02F9" w:rsidRPr="00BB4656" w:rsidRDefault="00FE02F9" w:rsidP="00A01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 обработки персональных данных;</w:t>
      </w:r>
    </w:p>
    <w:p w:rsidR="00FE02F9" w:rsidRPr="00BB4656" w:rsidRDefault="00FE02F9" w:rsidP="00A01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действий, которые будут совершаться с персональными данными уполномоченным лицом;</w:t>
      </w:r>
    </w:p>
    <w:p w:rsidR="00FE02F9" w:rsidRPr="00BB4656" w:rsidRDefault="00FE02F9" w:rsidP="00A01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обязанности по соблюдению конфиденциальности персональных данных;</w:t>
      </w:r>
    </w:p>
    <w:p w:rsidR="00FE02F9" w:rsidRPr="00BB4656" w:rsidRDefault="00FE02F9" w:rsidP="00A01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меры по обеспечению защиты персональных данных в соответствии со </w:t>
      </w:r>
      <w:hyperlink r:id="rId17" w:anchor="a8" w:tooltip="+" w:history="1">
        <w:r w:rsidRPr="0073682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ст.17</w:t>
        </w:r>
      </w:hyperlink>
      <w:r w:rsidRP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от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07.05.2021 №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99-З «О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 персональных данных».</w:t>
      </w:r>
    </w:p>
    <w:p w:rsidR="00FE02F9" w:rsidRPr="00BB4656" w:rsidRDefault="00FE02F9" w:rsidP="0073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32. В целях информационного обеспечения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Дом ребенка 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33. Доступ к обрабатываемым в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персональным данным разрешается только работникам, занимающим должности, включенные в перечень должностей структурных подразделений, при которых осуществляется обработка персональных данных.</w:t>
      </w:r>
    </w:p>
    <w:p w:rsidR="00FE02F9" w:rsidRPr="00BB4656" w:rsidRDefault="00FE02F9" w:rsidP="0023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ДЕЙСТВИЙ С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ПЕРСОНАЛЬНЫМИ ДАННЫМИ 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ИХ ОБРАБОТКИ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35. Персональные данные в </w:t>
      </w:r>
      <w:r w:rsidR="0073682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обрабатываются следующими способами:</w:t>
      </w:r>
    </w:p>
    <w:p w:rsidR="00FE02F9" w:rsidRPr="00BB4656" w:rsidRDefault="00FE02F9" w:rsidP="00E87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с использованием средств автоматизации;</w:t>
      </w:r>
    </w:p>
    <w:p w:rsidR="00FE02F9" w:rsidRPr="00BB4656" w:rsidRDefault="00FE02F9" w:rsidP="00A01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FE02F9" w:rsidRPr="00BB4656" w:rsidRDefault="00FE02F9" w:rsidP="00237A1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ПРАВА СУБЪЕКТОВ ПЕРСОНАЛЬНЫХ ДАННЫХ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36. Субъекты персональных данных имеют право на:</w:t>
      </w:r>
    </w:p>
    <w:p w:rsidR="00FE02F9" w:rsidRPr="00736823" w:rsidRDefault="00FE02F9" w:rsidP="00A01C6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6823">
        <w:rPr>
          <w:rFonts w:ascii="Times New Roman" w:hAnsi="Times New Roman"/>
          <w:sz w:val="28"/>
          <w:szCs w:val="28"/>
          <w:lang w:eastAsia="en-US"/>
        </w:rPr>
        <w:t>отзыв согласия субъекта персональных данных;</w:t>
      </w:r>
    </w:p>
    <w:p w:rsidR="00FE02F9" w:rsidRPr="00736823" w:rsidRDefault="00FE02F9" w:rsidP="00A01C6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6823">
        <w:rPr>
          <w:rFonts w:ascii="Times New Roman" w:hAnsi="Times New Roman"/>
          <w:sz w:val="28"/>
          <w:szCs w:val="28"/>
          <w:lang w:eastAsia="en-US"/>
        </w:rPr>
        <w:t>получение информации, касающейся обработки персональных данных, и изменение персональных данных;</w:t>
      </w:r>
    </w:p>
    <w:p w:rsidR="00FE02F9" w:rsidRPr="00736823" w:rsidRDefault="00FE02F9" w:rsidP="00A01C6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6823">
        <w:rPr>
          <w:rFonts w:ascii="Times New Roman" w:hAnsi="Times New Roman"/>
          <w:sz w:val="28"/>
          <w:szCs w:val="28"/>
          <w:lang w:eastAsia="en-US"/>
        </w:rPr>
        <w:t>требование прекращения обработки персональных данных и (или) их удаления;</w:t>
      </w:r>
    </w:p>
    <w:p w:rsidR="00FE02F9" w:rsidRPr="00736823" w:rsidRDefault="00FE02F9" w:rsidP="00A01C6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6823">
        <w:rPr>
          <w:rFonts w:ascii="Times New Roman" w:hAnsi="Times New Roman"/>
          <w:sz w:val="28"/>
          <w:szCs w:val="28"/>
          <w:lang w:eastAsia="en-US"/>
        </w:rPr>
        <w:t>обжалование действий (бездействия) и решений оператора, связанных с обработкой персональных данных.</w:t>
      </w:r>
    </w:p>
    <w:p w:rsidR="00FE02F9" w:rsidRPr="00736823" w:rsidRDefault="00FE02F9" w:rsidP="00237A16">
      <w:pPr>
        <w:pStyle w:val="ab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3682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МЕРЫ, ПРИНИМАЕМЫЕ </w:t>
      </w:r>
      <w:r w:rsidR="00736823" w:rsidRPr="00736823">
        <w:rPr>
          <w:rFonts w:ascii="Times New Roman" w:hAnsi="Times New Roman"/>
          <w:sz w:val="28"/>
          <w:szCs w:val="28"/>
          <w:lang w:eastAsia="en-US"/>
        </w:rPr>
        <w:t>ДЛЯ</w:t>
      </w:r>
      <w:r w:rsidR="00736823" w:rsidRPr="00736823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736823">
        <w:rPr>
          <w:rFonts w:ascii="Times New Roman" w:hAnsi="Times New Roman"/>
          <w:sz w:val="28"/>
          <w:szCs w:val="28"/>
          <w:lang w:eastAsia="en-US"/>
        </w:rPr>
        <w:t>ОБЕСПЕЧЕНИЯ</w:t>
      </w:r>
      <w:r w:rsidRPr="00736823">
        <w:rPr>
          <w:rFonts w:ascii="Times New Roman" w:hAnsi="Times New Roman"/>
          <w:sz w:val="28"/>
          <w:szCs w:val="28"/>
          <w:lang w:eastAsia="en-US"/>
        </w:rPr>
        <w:t xml:space="preserve"> ИСПОЛНЕНИЯ ОБЯЗАННОСТЕЙ </w:t>
      </w:r>
      <w:r w:rsidR="008A14A3">
        <w:rPr>
          <w:rFonts w:ascii="Times New Roman" w:hAnsi="Times New Roman"/>
          <w:sz w:val="28"/>
          <w:szCs w:val="28"/>
          <w:lang w:eastAsia="en-US"/>
        </w:rPr>
        <w:t xml:space="preserve">ДОМА РЕБЕНКА - КАК </w:t>
      </w:r>
      <w:r w:rsidRPr="00736823">
        <w:rPr>
          <w:rFonts w:ascii="Times New Roman" w:hAnsi="Times New Roman"/>
          <w:sz w:val="28"/>
          <w:szCs w:val="28"/>
          <w:lang w:eastAsia="en-US"/>
        </w:rPr>
        <w:t>ОПЕРАТОРА ПРИ</w:t>
      </w:r>
      <w:r w:rsidRPr="00736823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36823">
        <w:rPr>
          <w:rFonts w:ascii="Times New Roman" w:hAnsi="Times New Roman"/>
          <w:sz w:val="28"/>
          <w:szCs w:val="28"/>
          <w:lang w:eastAsia="en-US"/>
        </w:rPr>
        <w:t>ОБРАБОТКЕ ПЕРСОНАЛЬНЫХ ДАННЫХ</w:t>
      </w:r>
    </w:p>
    <w:p w:rsidR="00FE02F9" w:rsidRPr="00BB4656" w:rsidRDefault="00FE02F9" w:rsidP="0073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37. Меры, необходимые и достаточные для обеспечения исполнения обязанностей</w:t>
      </w:r>
      <w:r w:rsidR="008A14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Дома ребенка как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оператора, предусмотренных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в области персональных данных, включают: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разъяснение субъектам персональных данных их прав, связанных с обработкой персональных данных;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Беларусь;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назначение </w:t>
      </w:r>
      <w:r w:rsidR="002F6FA2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F6FA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ответственных за обработку персональных данных, ответственного лица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внутренний контроль за обработкой персональных данных в </w:t>
      </w:r>
      <w:r w:rsidR="002F6FA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издание документов, определяющих политику </w:t>
      </w:r>
      <w:r w:rsidR="002F6FA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отношении обработки персональных данных;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ознакомление работников, непосредственно обрабатывающих персональные данные в </w:t>
      </w:r>
      <w:r w:rsidR="002F6FA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, с положениями законодательства о персональных данных;</w:t>
      </w:r>
    </w:p>
    <w:p w:rsidR="00FE02F9" w:rsidRPr="00BB4656" w:rsidRDefault="00FE02F9" w:rsidP="0011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технической и криптографической защиты персональных данных в </w:t>
      </w:r>
      <w:r w:rsidR="00304CF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порядке, установленном Оперативно-аналитическим центром при Президенте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Беларусь, в соответствии с классификацией информационных ресурсов (систем), содержащих персональные данные;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304CF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отношении обработки персональных данных, до начала такой обработки;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прекращение обработки персональных данных при отсутствии оснований для их обработки;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изменение, блокирование, удаление недостоверных или полученных незаконным путем персональных данных;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ограничение обработки персональных данных достижением конкретных, заранее заявленных законных целей;</w:t>
      </w: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FE02F9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38. Меры по обеспечению безопасности персональных данных при их обработке в информационных системах персональных данных устанавливаются 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соответствии с локальными правовыми актами,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304CF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ребенка.</w:t>
      </w:r>
    </w:p>
    <w:p w:rsidR="00FE02F9" w:rsidRDefault="00FE02F9" w:rsidP="0023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СОБЛЮДЕНИЕМ ЗАКОНОДАТЕЛЬСТВА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ЛОКАЛЬНЫХ ПРАВОВЫХ АКТОВ </w:t>
      </w:r>
      <w:r w:rsidR="00440A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ДОМА РЕБЕНКА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 ПЕРСОНАЛЬНЫХ ДАННЫХ, В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 ЧИСЛЕ ТРЕБОВАНИЙ К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 ПЕРСОНАЛЬНЫХ ДАННЫХ</w:t>
      </w:r>
    </w:p>
    <w:p w:rsidR="00304CFD" w:rsidRPr="00BB4656" w:rsidRDefault="00304CFD" w:rsidP="00B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02F9" w:rsidRPr="00BB4656" w:rsidRDefault="00FE02F9" w:rsidP="00304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39. Контроль за соблюдением законодательства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и локальных правовых актов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законодательству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Беларусь и локальным правовым актам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FE02F9" w:rsidRDefault="00FE02F9" w:rsidP="00440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>40. Внутренний контроль за соблюдением законодательства Республики</w:t>
      </w:r>
      <w:r w:rsidRPr="00BB465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B4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Беларусь и локальных правовых актов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440A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 ребенка.</w:t>
      </w:r>
    </w:p>
    <w:p w:rsidR="00A01C6A" w:rsidRPr="00BB4656" w:rsidRDefault="00A01C6A" w:rsidP="00440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41.Персональная ответственность за соблюдение требований законодательства Республики Беларусь и локальных нормативных актов в области персональных данных возлагается на администрацию Дома ребенка, руководителей структурных подразделений, работников, осуществляющих обработку персональных данных.</w:t>
      </w:r>
    </w:p>
    <w:p w:rsidR="00FE02F9" w:rsidRDefault="00FE02F9" w:rsidP="00BB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0A40" w:rsidRPr="00BB4656" w:rsidRDefault="00440A40" w:rsidP="00BB4656">
      <w:pPr>
        <w:spacing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FE02F9" w:rsidRPr="00BB4656" w:rsidRDefault="00FE02F9" w:rsidP="00BB4656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3936E5" w:rsidRPr="008B1205" w:rsidRDefault="003936E5" w:rsidP="00457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936E5" w:rsidRPr="008B1205" w:rsidSect="00B0122F">
      <w:footerReference w:type="first" r:id="rId1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67" w:rsidRDefault="004A7567" w:rsidP="00F82222">
      <w:pPr>
        <w:spacing w:after="0" w:line="240" w:lineRule="auto"/>
      </w:pPr>
      <w:r>
        <w:separator/>
      </w:r>
    </w:p>
  </w:endnote>
  <w:endnote w:type="continuationSeparator" w:id="0">
    <w:p w:rsidR="004A7567" w:rsidRDefault="004A7567" w:rsidP="00F8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02650"/>
      <w:docPartObj>
        <w:docPartGallery w:val="Page Numbers (Bottom of Page)"/>
        <w:docPartUnique/>
      </w:docPartObj>
    </w:sdtPr>
    <w:sdtContent>
      <w:p w:rsidR="002C0450" w:rsidRDefault="002C04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0450" w:rsidRDefault="002C045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67" w:rsidRDefault="004A7567" w:rsidP="00F82222">
      <w:pPr>
        <w:spacing w:after="0" w:line="240" w:lineRule="auto"/>
      </w:pPr>
      <w:r>
        <w:separator/>
      </w:r>
    </w:p>
  </w:footnote>
  <w:footnote w:type="continuationSeparator" w:id="0">
    <w:p w:rsidR="004A7567" w:rsidRDefault="004A7567" w:rsidP="00F8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56BF0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 w15:restartNumberingAfterBreak="0">
    <w:nsid w:val="13403A3B"/>
    <w:multiLevelType w:val="hybridMultilevel"/>
    <w:tmpl w:val="4EEE8EAA"/>
    <w:lvl w:ilvl="0" w:tplc="D0E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42A3F"/>
    <w:multiLevelType w:val="hybridMultilevel"/>
    <w:tmpl w:val="B8F6516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58D4A81"/>
    <w:multiLevelType w:val="hybridMultilevel"/>
    <w:tmpl w:val="80C6B83E"/>
    <w:lvl w:ilvl="0" w:tplc="614AB98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004CBD"/>
    <w:multiLevelType w:val="hybridMultilevel"/>
    <w:tmpl w:val="CC2AF62E"/>
    <w:lvl w:ilvl="0" w:tplc="FCE80CF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39516CB"/>
    <w:multiLevelType w:val="hybridMultilevel"/>
    <w:tmpl w:val="AE14A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7E67"/>
    <w:multiLevelType w:val="hybridMultilevel"/>
    <w:tmpl w:val="8D56C058"/>
    <w:lvl w:ilvl="0" w:tplc="241CB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EC2701"/>
    <w:multiLevelType w:val="hybridMultilevel"/>
    <w:tmpl w:val="2584B500"/>
    <w:lvl w:ilvl="0" w:tplc="2E36440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B096906"/>
    <w:multiLevelType w:val="hybridMultilevel"/>
    <w:tmpl w:val="B4F2401E"/>
    <w:lvl w:ilvl="0" w:tplc="59B4E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D34B4"/>
    <w:multiLevelType w:val="hybridMultilevel"/>
    <w:tmpl w:val="519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B5EE7"/>
    <w:multiLevelType w:val="hybridMultilevel"/>
    <w:tmpl w:val="EBDE65F2"/>
    <w:lvl w:ilvl="0" w:tplc="332A61B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3270876"/>
    <w:multiLevelType w:val="hybridMultilevel"/>
    <w:tmpl w:val="E83619BA"/>
    <w:lvl w:ilvl="0" w:tplc="1F8ED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D72C23"/>
    <w:multiLevelType w:val="singleLevel"/>
    <w:tmpl w:val="F57C1C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60"/>
    <w:rsid w:val="00052657"/>
    <w:rsid w:val="00062B3D"/>
    <w:rsid w:val="00090E4F"/>
    <w:rsid w:val="000A11D0"/>
    <w:rsid w:val="000A5B26"/>
    <w:rsid w:val="000C213C"/>
    <w:rsid w:val="000C3F7A"/>
    <w:rsid w:val="000D1492"/>
    <w:rsid w:val="000D54BD"/>
    <w:rsid w:val="000F1DA3"/>
    <w:rsid w:val="0011139B"/>
    <w:rsid w:val="00112FD4"/>
    <w:rsid w:val="001134AB"/>
    <w:rsid w:val="00113F37"/>
    <w:rsid w:val="00114300"/>
    <w:rsid w:val="001377FF"/>
    <w:rsid w:val="001379F6"/>
    <w:rsid w:val="00146144"/>
    <w:rsid w:val="00152070"/>
    <w:rsid w:val="0017053A"/>
    <w:rsid w:val="0017640E"/>
    <w:rsid w:val="001C6796"/>
    <w:rsid w:val="001D5477"/>
    <w:rsid w:val="001E6F7C"/>
    <w:rsid w:val="001F3B28"/>
    <w:rsid w:val="001F4D03"/>
    <w:rsid w:val="00225345"/>
    <w:rsid w:val="002341C2"/>
    <w:rsid w:val="00237A16"/>
    <w:rsid w:val="002709DC"/>
    <w:rsid w:val="00272B5B"/>
    <w:rsid w:val="00277970"/>
    <w:rsid w:val="002B0A62"/>
    <w:rsid w:val="002C0450"/>
    <w:rsid w:val="002C5280"/>
    <w:rsid w:val="002C5719"/>
    <w:rsid w:val="002C6E68"/>
    <w:rsid w:val="002D6EC4"/>
    <w:rsid w:val="002E5F7E"/>
    <w:rsid w:val="002F3EAF"/>
    <w:rsid w:val="002F6FA2"/>
    <w:rsid w:val="00304CFD"/>
    <w:rsid w:val="0032666D"/>
    <w:rsid w:val="00334F02"/>
    <w:rsid w:val="00340B4F"/>
    <w:rsid w:val="00352BAB"/>
    <w:rsid w:val="003666A0"/>
    <w:rsid w:val="003755FE"/>
    <w:rsid w:val="003936E5"/>
    <w:rsid w:val="00394751"/>
    <w:rsid w:val="003A5C58"/>
    <w:rsid w:val="003B68EC"/>
    <w:rsid w:val="003C127B"/>
    <w:rsid w:val="003C6CBB"/>
    <w:rsid w:val="003D05ED"/>
    <w:rsid w:val="003F1C19"/>
    <w:rsid w:val="00422AA1"/>
    <w:rsid w:val="00440A40"/>
    <w:rsid w:val="00447A7E"/>
    <w:rsid w:val="00457CA5"/>
    <w:rsid w:val="004702DB"/>
    <w:rsid w:val="0047666E"/>
    <w:rsid w:val="0048162F"/>
    <w:rsid w:val="00490E11"/>
    <w:rsid w:val="00496DC9"/>
    <w:rsid w:val="004A2335"/>
    <w:rsid w:val="004A7567"/>
    <w:rsid w:val="004A7A57"/>
    <w:rsid w:val="004B515B"/>
    <w:rsid w:val="004C11A1"/>
    <w:rsid w:val="004C1924"/>
    <w:rsid w:val="004E6CB7"/>
    <w:rsid w:val="004F1796"/>
    <w:rsid w:val="0050485B"/>
    <w:rsid w:val="00523806"/>
    <w:rsid w:val="00533435"/>
    <w:rsid w:val="005369D9"/>
    <w:rsid w:val="00540287"/>
    <w:rsid w:val="0054146A"/>
    <w:rsid w:val="0054509B"/>
    <w:rsid w:val="005453DD"/>
    <w:rsid w:val="00556BB2"/>
    <w:rsid w:val="0057331A"/>
    <w:rsid w:val="005852AD"/>
    <w:rsid w:val="00597896"/>
    <w:rsid w:val="005A2652"/>
    <w:rsid w:val="005A3D07"/>
    <w:rsid w:val="005A7DF5"/>
    <w:rsid w:val="005C29AC"/>
    <w:rsid w:val="005E271D"/>
    <w:rsid w:val="005F6DD4"/>
    <w:rsid w:val="00610794"/>
    <w:rsid w:val="0061387C"/>
    <w:rsid w:val="006148DA"/>
    <w:rsid w:val="006179D2"/>
    <w:rsid w:val="006228FD"/>
    <w:rsid w:val="00683026"/>
    <w:rsid w:val="0069654D"/>
    <w:rsid w:val="006D0590"/>
    <w:rsid w:val="006D5B5D"/>
    <w:rsid w:val="006E289B"/>
    <w:rsid w:val="006E4EFD"/>
    <w:rsid w:val="006E770D"/>
    <w:rsid w:val="006F699D"/>
    <w:rsid w:val="00720F1F"/>
    <w:rsid w:val="00734FFD"/>
    <w:rsid w:val="007364E0"/>
    <w:rsid w:val="00736823"/>
    <w:rsid w:val="007502C1"/>
    <w:rsid w:val="00765B7E"/>
    <w:rsid w:val="0078365A"/>
    <w:rsid w:val="00794029"/>
    <w:rsid w:val="007A0E67"/>
    <w:rsid w:val="007A4C0A"/>
    <w:rsid w:val="007C135A"/>
    <w:rsid w:val="007E2FC1"/>
    <w:rsid w:val="007F64D2"/>
    <w:rsid w:val="008106D5"/>
    <w:rsid w:val="00852370"/>
    <w:rsid w:val="00856C9B"/>
    <w:rsid w:val="00857271"/>
    <w:rsid w:val="00875A89"/>
    <w:rsid w:val="00883532"/>
    <w:rsid w:val="008A14A3"/>
    <w:rsid w:val="008B1205"/>
    <w:rsid w:val="008C2877"/>
    <w:rsid w:val="008C6AEE"/>
    <w:rsid w:val="008E5A0A"/>
    <w:rsid w:val="00911915"/>
    <w:rsid w:val="00913AA8"/>
    <w:rsid w:val="009147E7"/>
    <w:rsid w:val="00916EEF"/>
    <w:rsid w:val="00924261"/>
    <w:rsid w:val="009400BB"/>
    <w:rsid w:val="00944A89"/>
    <w:rsid w:val="009476A2"/>
    <w:rsid w:val="009560B4"/>
    <w:rsid w:val="00980BEC"/>
    <w:rsid w:val="009816CB"/>
    <w:rsid w:val="009E5068"/>
    <w:rsid w:val="009F3E90"/>
    <w:rsid w:val="009F539A"/>
    <w:rsid w:val="00A01C6A"/>
    <w:rsid w:val="00A21370"/>
    <w:rsid w:val="00A258FF"/>
    <w:rsid w:val="00A42E5F"/>
    <w:rsid w:val="00A522D3"/>
    <w:rsid w:val="00A72008"/>
    <w:rsid w:val="00AA464B"/>
    <w:rsid w:val="00AC5F1C"/>
    <w:rsid w:val="00AE3877"/>
    <w:rsid w:val="00AE5970"/>
    <w:rsid w:val="00AE7199"/>
    <w:rsid w:val="00AF455E"/>
    <w:rsid w:val="00AF671E"/>
    <w:rsid w:val="00B0122F"/>
    <w:rsid w:val="00B128BB"/>
    <w:rsid w:val="00B1522D"/>
    <w:rsid w:val="00B15E7E"/>
    <w:rsid w:val="00B1798A"/>
    <w:rsid w:val="00B213EE"/>
    <w:rsid w:val="00B46BED"/>
    <w:rsid w:val="00B6764A"/>
    <w:rsid w:val="00B84103"/>
    <w:rsid w:val="00B85F5A"/>
    <w:rsid w:val="00B91EA4"/>
    <w:rsid w:val="00B93685"/>
    <w:rsid w:val="00B97F4E"/>
    <w:rsid w:val="00BB4656"/>
    <w:rsid w:val="00BB7AE8"/>
    <w:rsid w:val="00BE155B"/>
    <w:rsid w:val="00C03CA4"/>
    <w:rsid w:val="00C211F3"/>
    <w:rsid w:val="00C212BC"/>
    <w:rsid w:val="00C415E5"/>
    <w:rsid w:val="00C57A50"/>
    <w:rsid w:val="00C608E3"/>
    <w:rsid w:val="00C7600B"/>
    <w:rsid w:val="00C81060"/>
    <w:rsid w:val="00C87946"/>
    <w:rsid w:val="00C974DE"/>
    <w:rsid w:val="00CD05BD"/>
    <w:rsid w:val="00CD43BA"/>
    <w:rsid w:val="00CE2456"/>
    <w:rsid w:val="00CF1618"/>
    <w:rsid w:val="00CF36AF"/>
    <w:rsid w:val="00D228C4"/>
    <w:rsid w:val="00D260C5"/>
    <w:rsid w:val="00D3011C"/>
    <w:rsid w:val="00D344FB"/>
    <w:rsid w:val="00D70B44"/>
    <w:rsid w:val="00D87394"/>
    <w:rsid w:val="00D964FA"/>
    <w:rsid w:val="00DB550B"/>
    <w:rsid w:val="00DC53D2"/>
    <w:rsid w:val="00DC5E37"/>
    <w:rsid w:val="00DE1332"/>
    <w:rsid w:val="00DE518E"/>
    <w:rsid w:val="00E010F7"/>
    <w:rsid w:val="00E1496C"/>
    <w:rsid w:val="00E319F4"/>
    <w:rsid w:val="00E707D5"/>
    <w:rsid w:val="00E875BC"/>
    <w:rsid w:val="00EA009A"/>
    <w:rsid w:val="00EA2694"/>
    <w:rsid w:val="00EA3F5C"/>
    <w:rsid w:val="00EB0589"/>
    <w:rsid w:val="00EB1D86"/>
    <w:rsid w:val="00EF46A4"/>
    <w:rsid w:val="00F17A53"/>
    <w:rsid w:val="00F34ADE"/>
    <w:rsid w:val="00F50F43"/>
    <w:rsid w:val="00F75414"/>
    <w:rsid w:val="00F82222"/>
    <w:rsid w:val="00F835D1"/>
    <w:rsid w:val="00F86B9D"/>
    <w:rsid w:val="00F914E4"/>
    <w:rsid w:val="00FB106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1ADD"/>
  <w15:docId w15:val="{F56E3793-067D-4EA2-BC94-2DEEF42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FF"/>
  </w:style>
  <w:style w:type="paragraph" w:styleId="1">
    <w:name w:val="heading 1"/>
    <w:basedOn w:val="a"/>
    <w:link w:val="10"/>
    <w:qFormat/>
    <w:rsid w:val="00C8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dstrochnikp">
    <w:name w:val="podstrochnik_p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81060"/>
    <w:rPr>
      <w:color w:val="0000FF"/>
      <w:u w:val="single"/>
    </w:rPr>
  </w:style>
  <w:style w:type="paragraph" w:customStyle="1" w:styleId="y3">
    <w:name w:val="y3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C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C81060"/>
  </w:style>
  <w:style w:type="character" w:styleId="HTML">
    <w:name w:val="HTML Acronym"/>
    <w:basedOn w:val="a0"/>
    <w:uiPriority w:val="99"/>
    <w:semiHidden/>
    <w:unhideWhenUsed/>
    <w:rsid w:val="00C81060"/>
  </w:style>
  <w:style w:type="paragraph" w:styleId="a4">
    <w:name w:val="Balloon Text"/>
    <w:basedOn w:val="a"/>
    <w:link w:val="a5"/>
    <w:unhideWhenUsed/>
    <w:rsid w:val="00C8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1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7A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4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3936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936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a">
    <w:name w:val="Основной текст Знак"/>
    <w:basedOn w:val="a0"/>
    <w:link w:val="a9"/>
    <w:rsid w:val="003936E5"/>
    <w:rPr>
      <w:rFonts w:ascii="Times New Roman" w:eastAsia="Times New Roman" w:hAnsi="Times New Roman" w:cs="Times New Roman"/>
      <w:sz w:val="18"/>
      <w:szCs w:val="20"/>
    </w:rPr>
  </w:style>
  <w:style w:type="paragraph" w:customStyle="1" w:styleId="point">
    <w:name w:val="point"/>
    <w:basedOn w:val="a"/>
    <w:rsid w:val="00393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93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936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3936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6E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10">
    <w:name w:val="table10"/>
    <w:basedOn w:val="a"/>
    <w:rsid w:val="0039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3936E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93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36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36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936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393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9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head2">
    <w:name w:val="R_head2"/>
    <w:rsid w:val="003936E5"/>
    <w:pPr>
      <w:keepNext/>
      <w:keepLines/>
      <w:spacing w:after="0" w:line="360" w:lineRule="auto"/>
      <w:ind w:firstLine="703"/>
    </w:pPr>
    <w:rPr>
      <w:rFonts w:ascii="Times New Roman" w:eastAsia="Times New Roman" w:hAnsi="Times New Roman" w:cs="Times New Roman"/>
      <w:b/>
      <w:color w:val="000000"/>
      <w:kern w:val="28"/>
      <w:sz w:val="24"/>
      <w:szCs w:val="24"/>
    </w:rPr>
  </w:style>
  <w:style w:type="character" w:customStyle="1" w:styleId="FontStyle66">
    <w:name w:val="Font Style66"/>
    <w:rsid w:val="003936E5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3936E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36E5"/>
    <w:pPr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31">
    <w:name w:val="Основной текст (3)"/>
    <w:basedOn w:val="a0"/>
    <w:link w:val="310"/>
    <w:uiPriority w:val="99"/>
    <w:rsid w:val="003936E5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936E5"/>
    <w:pPr>
      <w:shd w:val="clear" w:color="auto" w:fill="FFFFFF"/>
      <w:spacing w:after="0" w:line="312" w:lineRule="exact"/>
    </w:pPr>
    <w:rPr>
      <w:sz w:val="26"/>
      <w:szCs w:val="26"/>
    </w:rPr>
  </w:style>
  <w:style w:type="character" w:customStyle="1" w:styleId="32">
    <w:name w:val="Заголовок №3"/>
    <w:basedOn w:val="a0"/>
    <w:link w:val="311"/>
    <w:uiPriority w:val="99"/>
    <w:rsid w:val="003936E5"/>
    <w:rPr>
      <w:sz w:val="26"/>
      <w:szCs w:val="26"/>
      <w:shd w:val="clear" w:color="auto" w:fill="FFFFFF"/>
    </w:rPr>
  </w:style>
  <w:style w:type="paragraph" w:customStyle="1" w:styleId="311">
    <w:name w:val="Заголовок №31"/>
    <w:basedOn w:val="a"/>
    <w:link w:val="32"/>
    <w:uiPriority w:val="99"/>
    <w:rsid w:val="003936E5"/>
    <w:pPr>
      <w:shd w:val="clear" w:color="auto" w:fill="FFFFFF"/>
      <w:spacing w:after="660" w:line="331" w:lineRule="exact"/>
      <w:outlineLvl w:val="2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3936E5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936E5"/>
    <w:pPr>
      <w:shd w:val="clear" w:color="auto" w:fill="FFFFFF"/>
      <w:spacing w:before="600" w:after="240" w:line="302" w:lineRule="exact"/>
      <w:jc w:val="center"/>
    </w:pPr>
    <w:rPr>
      <w:sz w:val="26"/>
      <w:szCs w:val="26"/>
    </w:rPr>
  </w:style>
  <w:style w:type="character" w:customStyle="1" w:styleId="22">
    <w:name w:val="Заголовок №2 (2)"/>
    <w:basedOn w:val="a0"/>
    <w:link w:val="221"/>
    <w:uiPriority w:val="99"/>
    <w:rsid w:val="003936E5"/>
    <w:rPr>
      <w:sz w:val="26"/>
      <w:szCs w:val="26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3936E5"/>
    <w:pPr>
      <w:shd w:val="clear" w:color="auto" w:fill="FFFFFF"/>
      <w:spacing w:after="0" w:line="245" w:lineRule="exact"/>
      <w:outlineLvl w:val="1"/>
    </w:pPr>
    <w:rPr>
      <w:sz w:val="26"/>
      <w:szCs w:val="26"/>
    </w:rPr>
  </w:style>
  <w:style w:type="character" w:customStyle="1" w:styleId="34">
    <w:name w:val="Основной текст (34)"/>
    <w:basedOn w:val="a0"/>
    <w:link w:val="341"/>
    <w:uiPriority w:val="99"/>
    <w:rsid w:val="003936E5"/>
    <w:rPr>
      <w:sz w:val="26"/>
      <w:szCs w:val="26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3936E5"/>
    <w:pPr>
      <w:shd w:val="clear" w:color="auto" w:fill="FFFFFF"/>
      <w:spacing w:after="0" w:line="240" w:lineRule="atLeast"/>
      <w:jc w:val="right"/>
    </w:pPr>
    <w:rPr>
      <w:sz w:val="26"/>
      <w:szCs w:val="26"/>
    </w:rPr>
  </w:style>
  <w:style w:type="character" w:customStyle="1" w:styleId="222">
    <w:name w:val="Заголовок №2 (2)2"/>
    <w:basedOn w:val="22"/>
    <w:uiPriority w:val="99"/>
    <w:rsid w:val="003936E5"/>
    <w:rPr>
      <w:sz w:val="26"/>
      <w:szCs w:val="26"/>
      <w:shd w:val="clear" w:color="auto" w:fill="FFFFFF"/>
    </w:rPr>
  </w:style>
  <w:style w:type="character" w:customStyle="1" w:styleId="a30">
    <w:name w:val="a30"/>
    <w:basedOn w:val="a0"/>
    <w:rsid w:val="003936E5"/>
  </w:style>
  <w:style w:type="paragraph" w:customStyle="1" w:styleId="endform">
    <w:name w:val="endform"/>
    <w:basedOn w:val="a"/>
    <w:rsid w:val="00393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3936E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936E5"/>
    <w:pPr>
      <w:shd w:val="clear" w:color="auto" w:fill="FFFFFF"/>
      <w:spacing w:before="660" w:after="360" w:line="269" w:lineRule="exact"/>
      <w:jc w:val="both"/>
    </w:pPr>
    <w:rPr>
      <w:sz w:val="28"/>
      <w:szCs w:val="28"/>
    </w:rPr>
  </w:style>
  <w:style w:type="character" w:customStyle="1" w:styleId="ac">
    <w:name w:val="Сноска"/>
    <w:basedOn w:val="a0"/>
    <w:rsid w:val="00393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header"/>
    <w:basedOn w:val="a"/>
    <w:link w:val="ae"/>
    <w:unhideWhenUsed/>
    <w:rsid w:val="00393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936E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3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936E5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7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uiPriority w:val="22"/>
    <w:qFormat/>
    <w:rsid w:val="0061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2170&amp;a=1" TargetMode="External"/><Relationship Id="rId13" Type="http://schemas.openxmlformats.org/officeDocument/2006/relationships/hyperlink" Target="https://bii.by/tx.dll?d=146109&amp;a=5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137469&amp;a=53" TargetMode="External"/><Relationship Id="rId17" Type="http://schemas.openxmlformats.org/officeDocument/2006/relationships/hyperlink" Target="https://bii.by/tx.dll?d=456009&amp;a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i.by/tx.dll?d=32170&amp;a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6009&amp;a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459111&amp;a=5" TargetMode="External"/><Relationship Id="rId10" Type="http://schemas.openxmlformats.org/officeDocument/2006/relationships/hyperlink" Target="https://bii.by/tx.dll?d=33380&amp;a=66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32170&amp;a=1" TargetMode="External"/><Relationship Id="rId14" Type="http://schemas.openxmlformats.org/officeDocument/2006/relationships/hyperlink" Target="https://bii.by/tx.dll?d=459111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58E-D4EB-478C-83F1-548748F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buhagn</dc:creator>
  <cp:lastModifiedBy>User</cp:lastModifiedBy>
  <cp:revision>3</cp:revision>
  <cp:lastPrinted>2022-06-13T10:31:00Z</cp:lastPrinted>
  <dcterms:created xsi:type="dcterms:W3CDTF">2022-06-13T11:53:00Z</dcterms:created>
  <dcterms:modified xsi:type="dcterms:W3CDTF">2022-06-13T11:54:00Z</dcterms:modified>
</cp:coreProperties>
</file>